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1AA50" w14:textId="77777777" w:rsidR="00F51C61" w:rsidRPr="00D96C44" w:rsidRDefault="00F51C61" w:rsidP="00F51C61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  <w:t>REGULAR MEETING:</w:t>
      </w:r>
    </w:p>
    <w:p w14:paraId="207FAE09" w14:textId="77777777" w:rsidR="00F51C61" w:rsidRPr="00D96C44" w:rsidRDefault="00F51C61" w:rsidP="00F51C61">
      <w:pPr>
        <w:jc w:val="center"/>
        <w:rPr>
          <w:rFonts w:asciiTheme="majorHAnsi" w:hAnsiTheme="majorHAnsi" w:cstheme="majorHAnsi"/>
          <w:sz w:val="24"/>
          <w:szCs w:val="20"/>
          <w:lang w:val="en-CA"/>
        </w:rPr>
      </w:pPr>
    </w:p>
    <w:p w14:paraId="5D44431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Call meeting to order</w:t>
      </w:r>
    </w:p>
    <w:p w14:paraId="1ECFCA6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2495094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Adoption of Agenda</w:t>
      </w:r>
    </w:p>
    <w:p w14:paraId="0492525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C6DDA79" w14:textId="77777777" w:rsidR="00F51C61" w:rsidRPr="00D96C44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3.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Approve minutes, as circulated: </w:t>
      </w:r>
    </w:p>
    <w:p w14:paraId="1D63525D" w14:textId="4372BF5F" w:rsidR="00F51C61" w:rsidRPr="00D96C44" w:rsidRDefault="00C661F4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Dec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ember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="00050F47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 w:rsidR="00F51C61" w:rsidRPr="00D96C44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, 201</w:t>
      </w:r>
      <w:r w:rsidR="00050F47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Regular Meeting</w:t>
      </w:r>
      <w:r w:rsidR="005C596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</w:p>
    <w:p w14:paraId="065B7DC0" w14:textId="77777777" w:rsidR="00F51C61" w:rsidRPr="00D96C44" w:rsidRDefault="00F51C61" w:rsidP="00F51C61">
      <w:pPr>
        <w:ind w:left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EF3D88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Accounts</w:t>
      </w:r>
    </w:p>
    <w:p w14:paraId="6BC7CD6C" w14:textId="2370647A" w:rsidR="00F51C61" w:rsidRPr="00D96C44" w:rsidRDefault="00F51C61" w:rsidP="00F51C61">
      <w:pPr>
        <w:ind w:firstLine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1. Cheques issued 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&amp; Bank Reconciliation 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for the month (</w:t>
      </w:r>
      <w:r w:rsidR="00C661F4" w:rsidRPr="00D96C44">
        <w:rPr>
          <w:rFonts w:asciiTheme="majorHAnsi" w:hAnsiTheme="majorHAnsi" w:cstheme="majorHAnsi"/>
          <w:sz w:val="24"/>
          <w:szCs w:val="20"/>
          <w:lang w:val="en-CA"/>
        </w:rPr>
        <w:t>December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201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8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)</w:t>
      </w:r>
      <w:r w:rsidR="00A74F5B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</w:p>
    <w:p w14:paraId="6B20A297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Budgetary Control</w:t>
      </w:r>
    </w:p>
    <w:p w14:paraId="5E0A6C85" w14:textId="7A8FB672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3.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Indemnity (</w:t>
      </w:r>
      <w:r w:rsidR="00C661F4" w:rsidRPr="00D96C44">
        <w:rPr>
          <w:rFonts w:asciiTheme="majorHAnsi" w:hAnsiTheme="majorHAnsi" w:cstheme="majorHAnsi"/>
          <w:sz w:val="24"/>
          <w:szCs w:val="20"/>
          <w:lang w:val="en-CA"/>
        </w:rPr>
        <w:t>December</w:t>
      </w:r>
      <w:r w:rsidR="00C51D21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201</w:t>
      </w:r>
      <w:r w:rsidR="00050F47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8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)</w:t>
      </w:r>
    </w:p>
    <w:p w14:paraId="50F21949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72C0DF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5.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 xml:space="preserve">Committee of the Whole  </w:t>
      </w:r>
    </w:p>
    <w:p w14:paraId="6C53FD72" w14:textId="6E12B77D" w:rsidR="008D1A6B" w:rsidRPr="00D96C44" w:rsidRDefault="00050F47" w:rsidP="00586F55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>1. Employees</w:t>
      </w:r>
    </w:p>
    <w:p w14:paraId="5F1632A4" w14:textId="77777777" w:rsidR="00050F47" w:rsidRPr="00D96C44" w:rsidRDefault="00050F47" w:rsidP="00586F55">
      <w:pPr>
        <w:ind w:firstLine="720"/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</w:p>
    <w:p w14:paraId="6D2EE9A2" w14:textId="77777777" w:rsidR="00586F55" w:rsidRPr="00D96C44" w:rsidRDefault="00F51C61" w:rsidP="00C51D21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6.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586F55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Delegations</w:t>
      </w:r>
      <w:r w:rsidR="00586F55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C51D2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32962B7D" w14:textId="77777777" w:rsidR="00723B88" w:rsidRPr="00D96C44" w:rsidRDefault="00723B88" w:rsidP="00586F55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460F35AC" w14:textId="01DAC80C" w:rsidR="00586F55" w:rsidRPr="00D96C44" w:rsidRDefault="00F51C61" w:rsidP="00586F55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7.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="00E62CFE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Public Hearing</w:t>
      </w:r>
    </w:p>
    <w:p w14:paraId="16B3B309" w14:textId="0B277D5B" w:rsidR="00D066D8" w:rsidRPr="00D96C44" w:rsidRDefault="00D066D8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6E82B5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8.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Unfinished Business</w:t>
      </w:r>
    </w:p>
    <w:p w14:paraId="13D3CF53" w14:textId="3F118E7C" w:rsidR="00F51C61" w:rsidRPr="00D96C44" w:rsidRDefault="00F51C61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Fire Reserve transfer: </w:t>
      </w:r>
      <w:proofErr w:type="spellStart"/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Nutrien</w:t>
      </w:r>
      <w:proofErr w:type="spellEnd"/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Donation</w:t>
      </w:r>
    </w:p>
    <w:p w14:paraId="3FC55C66" w14:textId="405E9900" w:rsidR="00C661F4" w:rsidRPr="00D96C44" w:rsidRDefault="00F51C61" w:rsidP="00C661F4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2. 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WDS Sign approval</w:t>
      </w:r>
    </w:p>
    <w:p w14:paraId="0B0747DE" w14:textId="71D5B4CE" w:rsidR="00F51C61" w:rsidRDefault="00F51C61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3. 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Cemetery Trust Transfer</w:t>
      </w:r>
    </w:p>
    <w:p w14:paraId="2E863733" w14:textId="1F350E2B" w:rsidR="00761432" w:rsidRDefault="00761432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4. McAuley Lagoon Pre-Design Study</w:t>
      </w:r>
    </w:p>
    <w:p w14:paraId="516D46A3" w14:textId="27F7A820" w:rsidR="00296B28" w:rsidRDefault="00296B28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5. Strategic CC email (Gavin)</w:t>
      </w:r>
    </w:p>
    <w:p w14:paraId="62F9ACB7" w14:textId="2CA5DCB7" w:rsidR="00AE3FC7" w:rsidRDefault="00AE3FC7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6. MWSB Invoice Lagoon Feasibility Study</w:t>
      </w:r>
    </w:p>
    <w:p w14:paraId="72111877" w14:textId="200EE81F" w:rsidR="00F377B7" w:rsidRPr="00D96C44" w:rsidRDefault="00F377B7" w:rsidP="003457B6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>7. 2017 Audit Deficit note from Auditor</w:t>
      </w:r>
    </w:p>
    <w:p w14:paraId="315CD45C" w14:textId="77777777" w:rsidR="00F51C61" w:rsidRPr="00D96C44" w:rsidRDefault="00F51C61" w:rsidP="00EE0AC2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Additions</w:t>
      </w:r>
    </w:p>
    <w:p w14:paraId="514B968D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</w:p>
    <w:p w14:paraId="5BDB83DA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E19D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9.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General Business</w:t>
      </w:r>
    </w:p>
    <w:p w14:paraId="2812FAB2" w14:textId="4E32C6CE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1.</w:t>
      </w:r>
      <w:r w:rsidR="00766F89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Tax Sale Properties (prior to deadline)</w:t>
      </w:r>
    </w:p>
    <w:p w14:paraId="7B28361C" w14:textId="51373E43" w:rsidR="00D21D4C" w:rsidRPr="00D96C44" w:rsidRDefault="00766F89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2</w:t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Tax Incentive BL #06-2015 Applications</w:t>
      </w:r>
    </w:p>
    <w:p w14:paraId="50B0B9E5" w14:textId="0B89FA21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MWWA Convention 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Winnipeg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Feb 2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4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-2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7, 2019</w:t>
      </w:r>
    </w:p>
    <w:p w14:paraId="26D86B6C" w14:textId="48146B51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4. </w:t>
      </w:r>
      <w:r w:rsidR="003457B6" w:rsidRPr="00D96C44">
        <w:rPr>
          <w:rFonts w:asciiTheme="majorHAnsi" w:hAnsiTheme="majorHAnsi" w:cstheme="majorHAnsi"/>
          <w:bCs/>
          <w:sz w:val="24"/>
          <w:szCs w:val="20"/>
          <w:lang w:val="en-CA"/>
        </w:rPr>
        <w:t>Gravel Tenders 201</w:t>
      </w:r>
      <w:r w:rsidR="003457B6">
        <w:rPr>
          <w:rFonts w:asciiTheme="majorHAnsi" w:hAnsiTheme="majorHAnsi" w:cstheme="majorHAnsi"/>
          <w:bCs/>
          <w:sz w:val="24"/>
          <w:szCs w:val="20"/>
          <w:lang w:val="en-CA"/>
        </w:rPr>
        <w:t>9</w:t>
      </w:r>
    </w:p>
    <w:p w14:paraId="579DD0EB" w14:textId="5E4BA029" w:rsidR="00C661F4" w:rsidRPr="00D96C44" w:rsidRDefault="00C661F4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5.</w:t>
      </w:r>
      <w:r w:rsidR="00D1496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r w:rsidR="00761432">
        <w:rPr>
          <w:rFonts w:asciiTheme="majorHAnsi" w:hAnsiTheme="majorHAnsi" w:cstheme="majorHAnsi"/>
          <w:bCs/>
          <w:sz w:val="24"/>
          <w:szCs w:val="20"/>
          <w:lang w:val="en-CA"/>
        </w:rPr>
        <w:t>St. Lazare WTP Inspection Nov 28.18</w:t>
      </w:r>
    </w:p>
    <w:p w14:paraId="5C64BA89" w14:textId="2975C8B1" w:rsidR="00CB6D70" w:rsidRPr="00D96C44" w:rsidRDefault="00CB6D7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6. </w:t>
      </w:r>
      <w:r w:rsidR="00761432">
        <w:rPr>
          <w:rFonts w:asciiTheme="majorHAnsi" w:hAnsiTheme="majorHAnsi" w:cstheme="majorHAnsi"/>
          <w:bCs/>
          <w:sz w:val="24"/>
          <w:szCs w:val="20"/>
          <w:lang w:val="en-CA"/>
        </w:rPr>
        <w:t>Inv #18.19 to be moved onto Tax Roll 306200</w:t>
      </w:r>
    </w:p>
    <w:p w14:paraId="1F54FA94" w14:textId="2E42A0CA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7. </w:t>
      </w:r>
      <w:proofErr w:type="spellStart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EcoCentre</w:t>
      </w:r>
      <w:proofErr w:type="spellEnd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Inspection </w:t>
      </w:r>
    </w:p>
    <w:p w14:paraId="1A1DCD52" w14:textId="5301C43C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8. </w:t>
      </w:r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UARCD AGM – January 24</w:t>
      </w:r>
      <w:r w:rsidR="00780837" w:rsidRPr="00780837">
        <w:rPr>
          <w:rFonts w:asciiTheme="majorHAnsi" w:hAnsiTheme="majorHAnsi" w:cstheme="majorHAnsi"/>
          <w:bCs/>
          <w:sz w:val="24"/>
          <w:szCs w:val="20"/>
          <w:vertAlign w:val="superscript"/>
          <w:lang w:val="en-CA"/>
        </w:rPr>
        <w:t>th</w:t>
      </w:r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proofErr w:type="spellStart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Miniota</w:t>
      </w:r>
      <w:proofErr w:type="spellEnd"/>
    </w:p>
    <w:p w14:paraId="045A7632" w14:textId="65F39F6C" w:rsidR="007F1290" w:rsidRPr="00D96C44" w:rsidRDefault="007F1290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9. </w:t>
      </w:r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Russel &amp; District Veterinary Services </w:t>
      </w:r>
      <w:proofErr w:type="spellStart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Dist</w:t>
      </w:r>
      <w:proofErr w:type="spellEnd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</w:t>
      </w:r>
      <w:proofErr w:type="spellStart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Agmt</w:t>
      </w:r>
      <w:proofErr w:type="spellEnd"/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Approval</w:t>
      </w:r>
    </w:p>
    <w:p w14:paraId="2CA13260" w14:textId="50DB0326" w:rsidR="00C91E7B" w:rsidRPr="00D96C44" w:rsidRDefault="00A27A5F" w:rsidP="00C661F4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lastRenderedPageBreak/>
        <w:tab/>
        <w:t xml:space="preserve">10. </w:t>
      </w:r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Added Taxes as per Assessment Changes rec’d Dec 19.18</w:t>
      </w:r>
    </w:p>
    <w:p w14:paraId="62A6089D" w14:textId="1C9EFAE2" w:rsidR="00D96C44" w:rsidRPr="00186C40" w:rsidRDefault="00AA3BC4" w:rsidP="00D96C44">
      <w:pPr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>1</w:t>
      </w:r>
      <w:r w:rsidR="00780837">
        <w:rPr>
          <w:rFonts w:asciiTheme="majorHAnsi" w:hAnsiTheme="majorHAnsi" w:cstheme="majorHAnsi"/>
          <w:bCs/>
          <w:sz w:val="24"/>
          <w:szCs w:val="20"/>
          <w:lang w:val="en-CA"/>
        </w:rPr>
        <w:t>1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. </w:t>
      </w:r>
      <w:r w:rsidR="00D96C44" w:rsidRPr="00186C40">
        <w:rPr>
          <w:rFonts w:asciiTheme="majorHAnsi" w:hAnsiTheme="majorHAnsi" w:cstheme="majorHAnsi"/>
          <w:bCs/>
          <w:sz w:val="24"/>
          <w:szCs w:val="24"/>
          <w:lang w:val="en-CA"/>
        </w:rPr>
        <w:t>Request for Grant/Donations:</w:t>
      </w:r>
    </w:p>
    <w:p w14:paraId="16A55D1C" w14:textId="7124F4A7" w:rsidR="00D96C44" w:rsidRPr="00186C40" w:rsidRDefault="00D96C44" w:rsidP="00D96C44">
      <w:pPr>
        <w:ind w:left="720"/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 xml:space="preserve">    a. </w:t>
      </w:r>
      <w:r w:rsidR="003457B6">
        <w:rPr>
          <w:rFonts w:asciiTheme="majorHAnsi" w:hAnsiTheme="majorHAnsi" w:cstheme="majorHAnsi"/>
          <w:bCs/>
          <w:sz w:val="24"/>
          <w:szCs w:val="24"/>
          <w:lang w:val="en-CA"/>
        </w:rPr>
        <w:t>Louis Riel Days</w:t>
      </w:r>
    </w:p>
    <w:p w14:paraId="3F165ABA" w14:textId="1D2A1CC1" w:rsidR="00AA3BC4" w:rsidRDefault="00D96C44" w:rsidP="003457B6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</w:r>
      <w:r w:rsidR="00296B28">
        <w:rPr>
          <w:rFonts w:asciiTheme="majorHAnsi" w:hAnsiTheme="majorHAnsi" w:cstheme="majorHAnsi"/>
          <w:sz w:val="24"/>
          <w:szCs w:val="24"/>
          <w:lang w:val="en-CA"/>
        </w:rPr>
        <w:t xml:space="preserve">12. Sensus Internal Control Questionnaires </w:t>
      </w:r>
    </w:p>
    <w:p w14:paraId="739DCC7C" w14:textId="4D52C680" w:rsidR="00296B28" w:rsidRDefault="00296B28" w:rsidP="003457B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13. PUB Board Order No 37/18</w:t>
      </w:r>
    </w:p>
    <w:p w14:paraId="7B95ECAC" w14:textId="6FD3133A" w:rsidR="006B4298" w:rsidRPr="00D96C44" w:rsidRDefault="006B4298" w:rsidP="003457B6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14. Invoice #19.006 Mason Rink Water BIll</w:t>
      </w:r>
      <w:bookmarkStart w:id="0" w:name="_GoBack"/>
      <w:bookmarkEnd w:id="0"/>
    </w:p>
    <w:p w14:paraId="57A360D8" w14:textId="77777777" w:rsidR="00D21D4C" w:rsidRPr="00D96C44" w:rsidRDefault="000D6920" w:rsidP="005617DD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D21D4C"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Additions</w:t>
      </w:r>
      <w:r w:rsidR="00D21D4C"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 </w:t>
      </w:r>
    </w:p>
    <w:p w14:paraId="31C71F0D" w14:textId="77777777" w:rsidR="00E9509B" w:rsidRPr="00D96C44" w:rsidRDefault="00E9509B" w:rsidP="00F51C61">
      <w:pPr>
        <w:ind w:firstLine="720"/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3EFF14BB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 xml:space="preserve">9. 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By-Laws &amp; Policies</w:t>
      </w:r>
    </w:p>
    <w:p w14:paraId="26A44DAA" w14:textId="77777777" w:rsidR="00D96C44" w:rsidRPr="00186C40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 xml:space="preserve">1.  #01-2019 Organizational By-Law </w:t>
      </w:r>
    </w:p>
    <w:p w14:paraId="08444841" w14:textId="77777777" w:rsidR="00D96C44" w:rsidRPr="00186C40" w:rsidRDefault="00D96C44" w:rsidP="00D96C44">
      <w:pPr>
        <w:rPr>
          <w:rFonts w:asciiTheme="majorHAnsi" w:hAnsiTheme="majorHAnsi" w:cstheme="majorHAnsi"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sz w:val="24"/>
          <w:szCs w:val="24"/>
          <w:lang w:val="en-CA"/>
        </w:rPr>
        <w:tab/>
        <w:t xml:space="preserve">2.  #02-2019 Procedures By-Law </w:t>
      </w:r>
    </w:p>
    <w:p w14:paraId="3E94A2C1" w14:textId="77777777" w:rsidR="00D96C44" w:rsidRPr="00186C40" w:rsidRDefault="00D96C44" w:rsidP="00D96C44">
      <w:pPr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ab/>
        <w:t>3.  #03-2019 Indemnity &amp; Renumeration – Reeve, Council &amp; Members-at-Large</w:t>
      </w:r>
    </w:p>
    <w:p w14:paraId="265B25DD" w14:textId="1028F148" w:rsidR="00C267D3" w:rsidRPr="00D96C44" w:rsidRDefault="00A74F5B" w:rsidP="00D96C44">
      <w:pPr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ab/>
      </w:r>
    </w:p>
    <w:p w14:paraId="11C857F8" w14:textId="77777777" w:rsidR="00C267D3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>10.</w:t>
      </w:r>
      <w:r w:rsidRPr="00D96C44">
        <w:rPr>
          <w:rFonts w:asciiTheme="majorHAnsi" w:hAnsiTheme="majorHAnsi" w:cstheme="majorHAnsi"/>
          <w:b/>
          <w:sz w:val="24"/>
          <w:szCs w:val="20"/>
          <w:lang w:val="en-CA"/>
        </w:rPr>
        <w:tab/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Citizen Complaints</w:t>
      </w:r>
    </w:p>
    <w:p w14:paraId="4DE37FE9" w14:textId="0FB8EC6A" w:rsidR="00C267D3" w:rsidRPr="00D96C44" w:rsidRDefault="00A06E29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1. </w:t>
      </w:r>
      <w:r w:rsidR="00A47BD1">
        <w:rPr>
          <w:rFonts w:asciiTheme="majorHAnsi" w:hAnsiTheme="majorHAnsi" w:cstheme="majorHAnsi"/>
          <w:bCs/>
          <w:sz w:val="24"/>
          <w:szCs w:val="20"/>
          <w:lang w:val="en-CA"/>
        </w:rPr>
        <w:t>L. McAuley</w:t>
      </w: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– Complaint re: </w:t>
      </w:r>
      <w:r w:rsidR="00A47BD1">
        <w:rPr>
          <w:rFonts w:asciiTheme="majorHAnsi" w:hAnsiTheme="majorHAnsi" w:cstheme="majorHAnsi"/>
          <w:bCs/>
          <w:sz w:val="24"/>
          <w:szCs w:val="20"/>
          <w:lang w:val="en-CA"/>
        </w:rPr>
        <w:t>access to outdoor water tap</w:t>
      </w:r>
      <w:r w:rsidR="001A1D9D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2BAEFE0A" w14:textId="77777777" w:rsidR="00A06E29" w:rsidRPr="00D96C44" w:rsidRDefault="00A06E29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73548ACA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11.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Reeve, Councillor, LUD, Fire Chief, CAO &amp; Foreman Reports</w:t>
      </w:r>
    </w:p>
    <w:p w14:paraId="0D5D5A54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12.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Reports of Committees of Council &amp; Board Appointments:</w:t>
      </w:r>
    </w:p>
    <w:p w14:paraId="515EEE34" w14:textId="50D11A53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(</w:t>
      </w:r>
      <w:r w:rsidR="00A47BD1">
        <w:rPr>
          <w:rFonts w:asciiTheme="majorHAnsi" w:hAnsiTheme="majorHAnsi" w:cstheme="majorHAnsi"/>
          <w:b/>
          <w:bCs/>
          <w:sz w:val="24"/>
          <w:szCs w:val="20"/>
          <w:lang w:val="en-CA"/>
        </w:rPr>
        <w:t>M</w:t>
      </w:r>
      <w:r w:rsidRPr="00D96C44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>inutes/written report received in office</w:t>
      </w:r>
      <w:r w:rsidR="00A47BD1">
        <w:rPr>
          <w:rFonts w:asciiTheme="majorHAnsi" w:hAnsiTheme="majorHAnsi" w:cstheme="majorHAnsi"/>
          <w:b/>
          <w:bCs/>
          <w:i/>
          <w:sz w:val="24"/>
          <w:szCs w:val="20"/>
          <w:lang w:val="en-CA"/>
        </w:rPr>
        <w:t xml:space="preserve"> – copies available upon request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)</w:t>
      </w:r>
    </w:p>
    <w:p w14:paraId="41E528BE" w14:textId="39B10AAB" w:rsidR="00F51C61" w:rsidRPr="00D96C44" w:rsidRDefault="00A47BD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r w:rsidR="00F51C61"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</w:p>
    <w:p w14:paraId="0F58D16D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</w:rPr>
        <w:t>13.</w:t>
      </w:r>
      <w:r w:rsidRPr="00D96C44">
        <w:rPr>
          <w:rFonts w:asciiTheme="majorHAnsi" w:hAnsiTheme="majorHAnsi" w:cstheme="majorHAnsi"/>
          <w:b/>
          <w:bCs/>
          <w:sz w:val="24"/>
          <w:szCs w:val="20"/>
        </w:rPr>
        <w:tab/>
        <w:t>Communications</w:t>
      </w:r>
    </w:p>
    <w:p w14:paraId="26E3E7A2" w14:textId="6446C97F" w:rsidR="00995175" w:rsidRDefault="00F51C6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ab/>
      </w:r>
      <w:bookmarkStart w:id="1" w:name="_Hlk497991037"/>
      <w:r w:rsidRPr="00D96C44">
        <w:rPr>
          <w:rFonts w:asciiTheme="majorHAnsi" w:hAnsiTheme="majorHAnsi" w:cstheme="majorHAnsi"/>
          <w:bCs/>
          <w:sz w:val="24"/>
          <w:szCs w:val="20"/>
          <w:lang w:val="en-CA"/>
        </w:rPr>
        <w:t xml:space="preserve">1. </w:t>
      </w:r>
      <w:r w:rsidR="00A47BD1">
        <w:rPr>
          <w:rFonts w:asciiTheme="majorHAnsi" w:hAnsiTheme="majorHAnsi" w:cstheme="majorHAnsi"/>
          <w:bCs/>
          <w:sz w:val="24"/>
          <w:szCs w:val="20"/>
          <w:lang w:val="en-CA"/>
        </w:rPr>
        <w:t>Highway Traffic Board Permit Approval – Lepine</w:t>
      </w:r>
    </w:p>
    <w:p w14:paraId="7CC4F002" w14:textId="4142BA60" w:rsidR="00A47BD1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2. Bulletin #2019-01 Changes to Accessibility for MB Act</w:t>
      </w:r>
    </w:p>
    <w:p w14:paraId="37F4C02E" w14:textId="5E61CDEF" w:rsidR="00A47BD1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 xml:space="preserve">3. PUB Public Notice: </w:t>
      </w:r>
      <w:proofErr w:type="spellStart"/>
      <w:r>
        <w:rPr>
          <w:rFonts w:asciiTheme="majorHAnsi" w:hAnsiTheme="majorHAnsi" w:cstheme="majorHAnsi"/>
          <w:bCs/>
          <w:sz w:val="24"/>
          <w:szCs w:val="20"/>
          <w:lang w:val="en-CA"/>
        </w:rPr>
        <w:t>Centra</w:t>
      </w:r>
      <w:proofErr w:type="spellEnd"/>
      <w:r>
        <w:rPr>
          <w:rFonts w:asciiTheme="majorHAnsi" w:hAnsiTheme="majorHAnsi" w:cstheme="majorHAnsi"/>
          <w:bCs/>
          <w:sz w:val="24"/>
          <w:szCs w:val="20"/>
          <w:lang w:val="en-CA"/>
        </w:rPr>
        <w:t xml:space="preserve"> Gas MB 2019/20 General Rate Application</w:t>
      </w:r>
    </w:p>
    <w:p w14:paraId="69263E56" w14:textId="7091EE97" w:rsidR="00A47BD1" w:rsidRPr="00D96C44" w:rsidRDefault="00A47BD1" w:rsidP="00050F47">
      <w:pPr>
        <w:rPr>
          <w:rFonts w:asciiTheme="majorHAnsi" w:hAnsiTheme="majorHAnsi" w:cstheme="majorHAnsi"/>
          <w:bCs/>
          <w:sz w:val="24"/>
          <w:szCs w:val="20"/>
          <w:lang w:val="en-CA"/>
        </w:rPr>
      </w:pPr>
      <w:r>
        <w:rPr>
          <w:rFonts w:asciiTheme="majorHAnsi" w:hAnsiTheme="majorHAnsi" w:cstheme="majorHAnsi"/>
          <w:bCs/>
          <w:sz w:val="24"/>
          <w:szCs w:val="20"/>
          <w:lang w:val="en-CA"/>
        </w:rPr>
        <w:tab/>
        <w:t>4. MB Electoral Divisions Boundaries Commission Final Report 2018 in office</w:t>
      </w:r>
    </w:p>
    <w:bookmarkEnd w:id="1"/>
    <w:p w14:paraId="1039F165" w14:textId="77777777" w:rsidR="00F51C61" w:rsidRPr="00D96C44" w:rsidRDefault="00F51C61" w:rsidP="00F51C61">
      <w:pPr>
        <w:rPr>
          <w:rFonts w:asciiTheme="majorHAnsi" w:hAnsiTheme="majorHAnsi" w:cstheme="majorHAnsi"/>
          <w:bCs/>
          <w:sz w:val="24"/>
          <w:szCs w:val="20"/>
          <w:lang w:val="en-CA"/>
        </w:rPr>
      </w:pPr>
    </w:p>
    <w:p w14:paraId="19EE645E" w14:textId="77777777" w:rsidR="00F51C61" w:rsidRPr="00D96C44" w:rsidRDefault="00F51C61" w:rsidP="00F51C61">
      <w:pPr>
        <w:rPr>
          <w:rFonts w:asciiTheme="majorHAnsi" w:hAnsiTheme="majorHAnsi" w:cstheme="majorHAnsi"/>
          <w:b/>
          <w:bCs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>14.</w:t>
      </w:r>
      <w:r w:rsidRPr="00D96C44">
        <w:rPr>
          <w:rFonts w:asciiTheme="majorHAnsi" w:hAnsiTheme="majorHAnsi" w:cstheme="majorHAnsi"/>
          <w:b/>
          <w:bCs/>
          <w:sz w:val="24"/>
          <w:szCs w:val="20"/>
          <w:lang w:val="en-CA"/>
        </w:rPr>
        <w:tab/>
        <w:t>Adjournment</w:t>
      </w:r>
    </w:p>
    <w:p w14:paraId="698D3839" w14:textId="4E5423AD" w:rsidR="00F51C61" w:rsidRPr="00D96C44" w:rsidRDefault="00F51C61" w:rsidP="00F51C61">
      <w:pPr>
        <w:ind w:left="720"/>
        <w:rPr>
          <w:rFonts w:asciiTheme="majorHAnsi" w:hAnsiTheme="majorHAnsi" w:cstheme="majorHAnsi"/>
          <w:sz w:val="24"/>
          <w:szCs w:val="20"/>
          <w:lang w:val="en-CA"/>
        </w:rPr>
      </w:pP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Council of the RM of Ellice – Archie will meet in regular session: 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Fri</w:t>
      </w:r>
      <w:r w:rsidR="0054396F"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day, </w:t>
      </w:r>
      <w:r w:rsidR="00D01037" w:rsidRPr="00D96C44">
        <w:rPr>
          <w:rFonts w:asciiTheme="majorHAnsi" w:hAnsiTheme="majorHAnsi" w:cstheme="majorHAnsi"/>
          <w:sz w:val="24"/>
          <w:szCs w:val="20"/>
          <w:lang w:val="en-CA"/>
        </w:rPr>
        <w:t>February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8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>th, 201</w:t>
      </w:r>
      <w:r w:rsidR="00050F47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 at </w:t>
      </w:r>
      <w:r w:rsidR="00EE38DD" w:rsidRPr="00D96C44">
        <w:rPr>
          <w:rFonts w:asciiTheme="majorHAnsi" w:hAnsiTheme="majorHAnsi" w:cstheme="majorHAnsi"/>
          <w:sz w:val="24"/>
          <w:szCs w:val="20"/>
          <w:lang w:val="en-CA"/>
        </w:rPr>
        <w:t>9</w:t>
      </w:r>
      <w:r w:rsidRPr="00D96C44">
        <w:rPr>
          <w:rFonts w:asciiTheme="majorHAnsi" w:hAnsiTheme="majorHAnsi" w:cstheme="majorHAnsi"/>
          <w:sz w:val="24"/>
          <w:szCs w:val="20"/>
          <w:lang w:val="en-CA"/>
        </w:rPr>
        <w:t xml:space="preserve">:00 a.m. in McAuley. </w:t>
      </w:r>
    </w:p>
    <w:p w14:paraId="61DFA3FA" w14:textId="77777777" w:rsidR="00D96C44" w:rsidRPr="00186C40" w:rsidRDefault="00D96C44" w:rsidP="00D96C44">
      <w:pPr>
        <w:ind w:left="-720"/>
        <w:rPr>
          <w:rFonts w:asciiTheme="majorHAnsi" w:hAnsiTheme="majorHAnsi" w:cstheme="majorHAnsi"/>
          <w:bCs/>
          <w:sz w:val="24"/>
          <w:szCs w:val="24"/>
          <w:highlight w:val="cyan"/>
          <w:u w:val="single"/>
          <w:lang w:val="en-CA"/>
        </w:rPr>
      </w:pPr>
    </w:p>
    <w:p w14:paraId="5BA2A3C2" w14:textId="77777777" w:rsidR="00D96C44" w:rsidRPr="00D96C44" w:rsidRDefault="00D96C44" w:rsidP="00D96C44">
      <w:pPr>
        <w:ind w:left="-720"/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</w:pPr>
      <w:r w:rsidRPr="00D96C44">
        <w:rPr>
          <w:rFonts w:asciiTheme="majorHAnsi" w:hAnsiTheme="majorHAnsi" w:cstheme="majorHAnsi"/>
          <w:b/>
          <w:bCs/>
          <w:sz w:val="24"/>
          <w:szCs w:val="24"/>
          <w:highlight w:val="cyan"/>
          <w:u w:val="single"/>
          <w:lang w:val="en-CA"/>
        </w:rPr>
        <w:t>UPCOMING EVENTS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 10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vertAlign w:val="superscript"/>
          <w:lang w:val="en-CA"/>
        </w:rPr>
        <w:t>th</w:t>
      </w:r>
      <w:r w:rsidRPr="00D96C44">
        <w:rPr>
          <w:rFonts w:asciiTheme="majorHAnsi" w:hAnsiTheme="majorHAnsi" w:cstheme="majorHAnsi"/>
          <w:b/>
          <w:bCs/>
          <w:color w:val="FFFFFF" w:themeColor="background1"/>
          <w:sz w:val="24"/>
          <w:szCs w:val="24"/>
          <w:lang w:val="en-CA"/>
        </w:rPr>
        <w:t xml:space="preserve">, 2018 -Board of Revision - </w:t>
      </w:r>
    </w:p>
    <w:p w14:paraId="09711F93" w14:textId="77777777" w:rsidR="00D96C44" w:rsidRPr="00186C40" w:rsidRDefault="00D96C44" w:rsidP="00D96C44">
      <w:pPr>
        <w:ind w:left="-720" w:firstLine="720"/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>2019 Mayor, Reeves &amp; CAO meetings March 18,2019 RBC in Winnipeg</w:t>
      </w:r>
    </w:p>
    <w:p w14:paraId="53D4F290" w14:textId="77777777" w:rsidR="00D96C44" w:rsidRPr="00186C40" w:rsidRDefault="00D96C44" w:rsidP="00D96C44">
      <w:pPr>
        <w:ind w:left="-720" w:firstLine="720"/>
        <w:rPr>
          <w:rFonts w:asciiTheme="majorHAnsi" w:hAnsiTheme="majorHAnsi" w:cstheme="majorHAnsi"/>
          <w:bCs/>
          <w:sz w:val="24"/>
          <w:szCs w:val="24"/>
          <w:lang w:val="en-CA"/>
        </w:rPr>
      </w:pPr>
      <w:r w:rsidRPr="00186C40">
        <w:rPr>
          <w:rFonts w:asciiTheme="majorHAnsi" w:hAnsiTheme="majorHAnsi" w:cstheme="majorHAnsi"/>
          <w:bCs/>
          <w:sz w:val="24"/>
          <w:szCs w:val="24"/>
          <w:lang w:val="en-CA"/>
        </w:rPr>
        <w:t>2019 Municipal Officials Seminar – March 19-20 Winnipeg RBC Convention centre</w:t>
      </w:r>
    </w:p>
    <w:p w14:paraId="0A84C6B0" w14:textId="7748C212" w:rsidR="00F51C61" w:rsidRPr="00D96C44" w:rsidRDefault="00F51C61" w:rsidP="00D96C44">
      <w:pPr>
        <w:ind w:left="-720"/>
        <w:rPr>
          <w:rFonts w:asciiTheme="majorHAnsi" w:hAnsiTheme="majorHAnsi" w:cstheme="majorHAnsi"/>
          <w:b/>
          <w:bCs/>
          <w:sz w:val="24"/>
          <w:szCs w:val="20"/>
          <w:u w:val="single"/>
          <w:lang w:val="en-CA"/>
        </w:rPr>
      </w:pPr>
    </w:p>
    <w:sectPr w:rsidR="00F51C61" w:rsidRPr="00D96C4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4C73C" w14:textId="77777777" w:rsidR="00F51C61" w:rsidRDefault="00F51C61" w:rsidP="00F51C61">
      <w:r>
        <w:separator/>
      </w:r>
    </w:p>
  </w:endnote>
  <w:endnote w:type="continuationSeparator" w:id="0">
    <w:p w14:paraId="59495892" w14:textId="77777777" w:rsidR="00F51C61" w:rsidRDefault="00F51C61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6355A" w14:textId="77777777" w:rsidR="0089591D" w:rsidRDefault="006B4298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C707B6" w14:textId="77777777" w:rsidR="00F51C61" w:rsidRDefault="00F51C61" w:rsidP="00F51C61">
      <w:r>
        <w:separator/>
      </w:r>
    </w:p>
  </w:footnote>
  <w:footnote w:type="continuationSeparator" w:id="0">
    <w:p w14:paraId="5F50A9EA" w14:textId="77777777" w:rsidR="00F51C61" w:rsidRDefault="00F51C61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97F1C" w14:textId="77777777" w:rsidR="0089591D" w:rsidRDefault="006B4298">
    <w:pPr>
      <w:tabs>
        <w:tab w:val="center" w:pos="4752"/>
        <w:tab w:val="right" w:pos="9504"/>
      </w:tabs>
      <w:rPr>
        <w:kern w:val="0"/>
      </w:rPr>
    </w:pPr>
  </w:p>
  <w:p w14:paraId="4F4E0D71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56BF0D78" w:rsidR="008A0840" w:rsidRPr="008A0840" w:rsidRDefault="00050F4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D01037">
      <w:rPr>
        <w:rFonts w:ascii="Verdana" w:hAnsi="Verdana"/>
        <w:sz w:val="24"/>
        <w:szCs w:val="24"/>
        <w:lang w:val="en-CA"/>
      </w:rPr>
      <w:t>January</w:t>
    </w:r>
    <w:r w:rsidR="00F51C61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11</w:t>
    </w:r>
    <w:r w:rsidR="00F51C61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54396F">
      <w:rPr>
        <w:rFonts w:ascii="Verdana" w:hAnsi="Verdana"/>
        <w:sz w:val="24"/>
        <w:szCs w:val="24"/>
        <w:lang w:val="en-CA"/>
      </w:rPr>
      <w:t>, 201</w:t>
    </w:r>
    <w:r>
      <w:rPr>
        <w:rFonts w:ascii="Verdana" w:hAnsi="Verdana"/>
        <w:sz w:val="24"/>
        <w:szCs w:val="24"/>
        <w:lang w:val="en-CA"/>
      </w:rPr>
      <w:t>9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B250D5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89591D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89591D" w:rsidRPr="008A0840" w:rsidRDefault="006B4298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1FA1"/>
    <w:rsid w:val="00013AB5"/>
    <w:rsid w:val="00020FE2"/>
    <w:rsid w:val="0002389E"/>
    <w:rsid w:val="00050F47"/>
    <w:rsid w:val="000650F3"/>
    <w:rsid w:val="000D6920"/>
    <w:rsid w:val="000F0739"/>
    <w:rsid w:val="000F3725"/>
    <w:rsid w:val="001311CB"/>
    <w:rsid w:val="001541DC"/>
    <w:rsid w:val="001A1D9D"/>
    <w:rsid w:val="001A6A18"/>
    <w:rsid w:val="001A7F8D"/>
    <w:rsid w:val="001B45F3"/>
    <w:rsid w:val="001C11BB"/>
    <w:rsid w:val="00201B12"/>
    <w:rsid w:val="00263C03"/>
    <w:rsid w:val="00296B28"/>
    <w:rsid w:val="002A4D11"/>
    <w:rsid w:val="00302166"/>
    <w:rsid w:val="00303F61"/>
    <w:rsid w:val="00306940"/>
    <w:rsid w:val="003344E7"/>
    <w:rsid w:val="003457B6"/>
    <w:rsid w:val="00355941"/>
    <w:rsid w:val="00395BCC"/>
    <w:rsid w:val="003D5995"/>
    <w:rsid w:val="003F25BB"/>
    <w:rsid w:val="0042128C"/>
    <w:rsid w:val="00503C25"/>
    <w:rsid w:val="00521589"/>
    <w:rsid w:val="0054396F"/>
    <w:rsid w:val="00552381"/>
    <w:rsid w:val="00553B5E"/>
    <w:rsid w:val="00553BE1"/>
    <w:rsid w:val="005617DD"/>
    <w:rsid w:val="005827CE"/>
    <w:rsid w:val="00586F55"/>
    <w:rsid w:val="005C5969"/>
    <w:rsid w:val="005E312A"/>
    <w:rsid w:val="00656CD2"/>
    <w:rsid w:val="006717AE"/>
    <w:rsid w:val="006B4298"/>
    <w:rsid w:val="00723B88"/>
    <w:rsid w:val="00761432"/>
    <w:rsid w:val="00766F89"/>
    <w:rsid w:val="00767581"/>
    <w:rsid w:val="00780837"/>
    <w:rsid w:val="007A1899"/>
    <w:rsid w:val="007B57D7"/>
    <w:rsid w:val="007F1290"/>
    <w:rsid w:val="00893A84"/>
    <w:rsid w:val="008D1A6B"/>
    <w:rsid w:val="008D3CEB"/>
    <w:rsid w:val="00903BB2"/>
    <w:rsid w:val="0095144A"/>
    <w:rsid w:val="00961322"/>
    <w:rsid w:val="0098028E"/>
    <w:rsid w:val="009824F4"/>
    <w:rsid w:val="00995175"/>
    <w:rsid w:val="00A037EF"/>
    <w:rsid w:val="00A06E29"/>
    <w:rsid w:val="00A16FC8"/>
    <w:rsid w:val="00A27A5F"/>
    <w:rsid w:val="00A47BD1"/>
    <w:rsid w:val="00A61C94"/>
    <w:rsid w:val="00A74F5B"/>
    <w:rsid w:val="00AA11DF"/>
    <w:rsid w:val="00AA3BC4"/>
    <w:rsid w:val="00AA564A"/>
    <w:rsid w:val="00AE3FC7"/>
    <w:rsid w:val="00B250D5"/>
    <w:rsid w:val="00B40940"/>
    <w:rsid w:val="00B6062B"/>
    <w:rsid w:val="00B630E4"/>
    <w:rsid w:val="00B773A7"/>
    <w:rsid w:val="00BA1D94"/>
    <w:rsid w:val="00BB2203"/>
    <w:rsid w:val="00BB6FA9"/>
    <w:rsid w:val="00BD656E"/>
    <w:rsid w:val="00C214B7"/>
    <w:rsid w:val="00C267D3"/>
    <w:rsid w:val="00C51D21"/>
    <w:rsid w:val="00C661F4"/>
    <w:rsid w:val="00C91E7B"/>
    <w:rsid w:val="00CB6BCD"/>
    <w:rsid w:val="00CB6D70"/>
    <w:rsid w:val="00D01037"/>
    <w:rsid w:val="00D066D8"/>
    <w:rsid w:val="00D1496C"/>
    <w:rsid w:val="00D21D4C"/>
    <w:rsid w:val="00D24A0D"/>
    <w:rsid w:val="00D55CBC"/>
    <w:rsid w:val="00D6724A"/>
    <w:rsid w:val="00D76FA0"/>
    <w:rsid w:val="00D96C44"/>
    <w:rsid w:val="00DA2061"/>
    <w:rsid w:val="00DA5CBF"/>
    <w:rsid w:val="00E62CFE"/>
    <w:rsid w:val="00E9509B"/>
    <w:rsid w:val="00EE0AC2"/>
    <w:rsid w:val="00EE38DD"/>
    <w:rsid w:val="00F04D78"/>
    <w:rsid w:val="00F30F3C"/>
    <w:rsid w:val="00F377B7"/>
    <w:rsid w:val="00F51C61"/>
    <w:rsid w:val="00F93045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8</cp:revision>
  <cp:lastPrinted>2017-12-07T19:34:00Z</cp:lastPrinted>
  <dcterms:created xsi:type="dcterms:W3CDTF">2019-01-07T14:51:00Z</dcterms:created>
  <dcterms:modified xsi:type="dcterms:W3CDTF">2019-01-10T18:36:00Z</dcterms:modified>
</cp:coreProperties>
</file>