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2B4FE905" w:rsidR="00F51C61" w:rsidRDefault="002554A4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March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AA4BA7D" w14:textId="2EF9B55C" w:rsidR="00346D08" w:rsidRDefault="002554A4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March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30</w:t>
      </w:r>
      <w:r w:rsidRPr="002554A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2022 Special Meeting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7ECB12BF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2554A4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50D0941A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2554A4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0EA32EC6" w14:textId="77777777" w:rsidR="00BD59A4" w:rsidRPr="009D1074" w:rsidRDefault="00BD59A4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7CD60C3" w14:textId="1F1760DD" w:rsidR="002554A4" w:rsidRDefault="002554A4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10:30 – Terry Johnson </w:t>
      </w:r>
    </w:p>
    <w:p w14:paraId="5EEBBFC5" w14:textId="59CE97CA" w:rsidR="002554A4" w:rsidRDefault="002554A4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6A61C3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11:00 – M</w:t>
      </w:r>
      <w:r w:rsidR="00A14427" w:rsidRPr="006A61C3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 xml:space="preserve">anitoba </w:t>
      </w:r>
      <w:r w:rsidRPr="006A61C3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T</w:t>
      </w:r>
      <w:r w:rsidR="00A14427" w:rsidRPr="006A61C3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 xml:space="preserve">ransportation &amp; </w:t>
      </w:r>
      <w:r w:rsidRPr="006A61C3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I</w:t>
      </w:r>
      <w:r w:rsidR="00A14427" w:rsidRPr="006A61C3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nfrastructure</w:t>
      </w:r>
      <w:r w:rsidRPr="006A61C3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 xml:space="preserve"> </w:t>
      </w:r>
      <w:r w:rsidR="00A14427" w:rsidRPr="006A61C3">
        <w:rPr>
          <w:rFonts w:asciiTheme="majorHAnsi" w:hAnsiTheme="majorHAnsi" w:cstheme="majorHAnsi"/>
          <w:bCs/>
          <w:strike/>
          <w:sz w:val="22"/>
          <w:szCs w:val="22"/>
          <w:lang w:val="en-CA"/>
        </w:rPr>
        <w:t>virtual meeting</w:t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6A61C3">
        <w:rPr>
          <w:rFonts w:asciiTheme="majorHAnsi" w:hAnsiTheme="majorHAnsi" w:cstheme="majorHAnsi"/>
          <w:bCs/>
          <w:sz w:val="22"/>
          <w:szCs w:val="22"/>
          <w:lang w:val="en-CA"/>
        </w:rPr>
        <w:t>- RESCHEDULING</w:t>
      </w:r>
    </w:p>
    <w:p w14:paraId="56012FFD" w14:textId="1A27BB28" w:rsidR="0043776A" w:rsidRPr="009D1074" w:rsidRDefault="00A14427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0143B757" w14:textId="4A41B4DD" w:rsidR="00A14427" w:rsidRDefault="00D066D8" w:rsidP="00A1442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>10:00 – Financial Plan Public Hearing</w:t>
      </w:r>
    </w:p>
    <w:p w14:paraId="68867F66" w14:textId="2926847A" w:rsidR="00A14427" w:rsidRDefault="00A14427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1:00 – MWPD Public Hearing: 01-EA-22-CU, 01-EA-22-VO, 02-EA-22-VO</w:t>
      </w:r>
    </w:p>
    <w:p w14:paraId="16B3B309" w14:textId="55C45890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D84B354" w14:textId="0EA97F99" w:rsidR="004E747D" w:rsidRDefault="004E747D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>St. Lazare Community Hall / MFF offer to Purchase</w:t>
      </w:r>
    </w:p>
    <w:p w14:paraId="13D3CF53" w14:textId="5D9C7B34" w:rsidR="00F51C61" w:rsidRPr="009D1074" w:rsidRDefault="004E747D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>MFF Offer for Housing Development</w:t>
      </w:r>
      <w:r w:rsidR="0077358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FC55C66" w14:textId="6BC5978B" w:rsidR="00C661F4" w:rsidRDefault="004E747D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E4F20">
        <w:rPr>
          <w:rFonts w:asciiTheme="majorHAnsi" w:hAnsiTheme="majorHAnsi" w:cstheme="majorHAnsi"/>
          <w:bCs/>
          <w:sz w:val="22"/>
          <w:szCs w:val="22"/>
          <w:lang w:val="en-CA"/>
        </w:rPr>
        <w:t>The PUB Order 15/22 – Extension Request</w:t>
      </w:r>
    </w:p>
    <w:p w14:paraId="7712F8DB" w14:textId="17E29754" w:rsidR="006042C6" w:rsidRDefault="004E747D" w:rsidP="00CE4B4B">
      <w:pPr>
        <w:ind w:firstLine="720"/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61852" w:rsidRPr="00161852">
        <w:rPr>
          <w:rFonts w:asciiTheme="majorHAnsi" w:hAnsiTheme="majorHAnsi" w:cstheme="majorHAnsi"/>
          <w:bCs/>
          <w:sz w:val="22"/>
          <w:szCs w:val="22"/>
          <w:lang w:val="en-CA"/>
        </w:rPr>
        <w:t>Manson Rink Well Request</w:t>
      </w:r>
    </w:p>
    <w:p w14:paraId="29E5F451" w14:textId="280A4B81" w:rsidR="00346D08" w:rsidRDefault="004E747D" w:rsidP="00CE4B4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70DAA">
        <w:rPr>
          <w:rFonts w:asciiTheme="majorHAnsi" w:hAnsiTheme="majorHAnsi" w:cstheme="majorHAnsi"/>
          <w:bCs/>
          <w:sz w:val="22"/>
          <w:szCs w:val="22"/>
          <w:lang w:val="en-CA"/>
        </w:rPr>
        <w:t>Tax Sale Properties Update</w:t>
      </w:r>
    </w:p>
    <w:p w14:paraId="5047BACD" w14:textId="35EDB190" w:rsidR="00DF432B" w:rsidRDefault="00DF432B" w:rsidP="00CE4B4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8E61A5">
        <w:rPr>
          <w:rFonts w:asciiTheme="majorHAnsi" w:hAnsiTheme="majorHAnsi" w:cstheme="majorHAnsi"/>
          <w:bCs/>
          <w:sz w:val="22"/>
          <w:szCs w:val="22"/>
          <w:lang w:val="en-CA"/>
        </w:rPr>
        <w:t>MTI response re: Qu’Appelle Bridge / Flood Mitigation</w:t>
      </w:r>
    </w:p>
    <w:p w14:paraId="7AC1A93E" w14:textId="33AB2D45" w:rsidR="00C87441" w:rsidRPr="00346D08" w:rsidRDefault="00C87441" w:rsidP="00CE4B4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 AMM Spring Convention Registration Rules</w:t>
      </w:r>
    </w:p>
    <w:p w14:paraId="315CD45C" w14:textId="77777777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5F6C64C1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Financial Plan </w:t>
      </w:r>
      <w:r w:rsidR="008E4F20">
        <w:rPr>
          <w:rFonts w:asciiTheme="majorHAnsi" w:hAnsiTheme="majorHAnsi" w:cstheme="majorHAnsi"/>
          <w:bCs/>
          <w:sz w:val="22"/>
          <w:szCs w:val="22"/>
          <w:lang w:val="en-CA"/>
        </w:rPr>
        <w:t>Adoption</w:t>
      </w:r>
    </w:p>
    <w:p w14:paraId="7A5CBFCE" w14:textId="3226A55C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F3699">
        <w:rPr>
          <w:rFonts w:asciiTheme="majorHAnsi" w:hAnsiTheme="majorHAnsi" w:cstheme="majorHAnsi"/>
          <w:bCs/>
          <w:sz w:val="22"/>
          <w:szCs w:val="22"/>
          <w:lang w:val="en-CA"/>
        </w:rPr>
        <w:t>May Meeting Time Change</w:t>
      </w:r>
    </w:p>
    <w:p w14:paraId="579DD0EB" w14:textId="14C976DA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F3699">
        <w:rPr>
          <w:rFonts w:asciiTheme="majorHAnsi" w:hAnsiTheme="majorHAnsi" w:cstheme="majorHAnsi"/>
          <w:bCs/>
          <w:sz w:val="22"/>
          <w:szCs w:val="22"/>
          <w:lang w:val="en-CA"/>
        </w:rPr>
        <w:t>2022 Dust Control</w:t>
      </w:r>
    </w:p>
    <w:p w14:paraId="17BA067D" w14:textId="5E1FFD14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F3699">
        <w:rPr>
          <w:rFonts w:asciiTheme="majorHAnsi" w:hAnsiTheme="majorHAnsi" w:cstheme="majorHAnsi"/>
          <w:bCs/>
          <w:sz w:val="22"/>
          <w:szCs w:val="22"/>
          <w:lang w:val="en-CA"/>
        </w:rPr>
        <w:t>Western Financial Group 2022 Insurance Renewal</w:t>
      </w:r>
    </w:p>
    <w:p w14:paraId="2928C37A" w14:textId="1DCC2CC2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FF3699">
        <w:rPr>
          <w:rFonts w:asciiTheme="majorHAnsi" w:hAnsiTheme="majorHAnsi" w:cstheme="majorHAnsi"/>
          <w:bCs/>
          <w:sz w:val="22"/>
          <w:szCs w:val="22"/>
          <w:lang w:val="en-CA"/>
        </w:rPr>
        <w:t>Water Use/Loss – McAuley &amp; St. Lazare</w:t>
      </w:r>
    </w:p>
    <w:p w14:paraId="49672F2D" w14:textId="1475D497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4E546F">
        <w:rPr>
          <w:rFonts w:asciiTheme="majorHAnsi" w:hAnsiTheme="majorHAnsi" w:cstheme="majorHAnsi"/>
          <w:bCs/>
          <w:sz w:val="22"/>
          <w:szCs w:val="22"/>
          <w:lang w:val="en-CA"/>
        </w:rPr>
        <w:t>Shellmouth Dam Compensation program, April 26</w:t>
      </w:r>
      <w:r w:rsidR="004E546F" w:rsidRPr="004E546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4E546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Miniota </w:t>
      </w:r>
    </w:p>
    <w:p w14:paraId="79F416DC" w14:textId="359F3E92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4E546F">
        <w:rPr>
          <w:rFonts w:asciiTheme="majorHAnsi" w:hAnsiTheme="majorHAnsi" w:cstheme="majorHAnsi"/>
          <w:bCs/>
          <w:sz w:val="22"/>
          <w:szCs w:val="22"/>
          <w:lang w:val="en-CA"/>
        </w:rPr>
        <w:t>Moosomin Airport Project Updates</w:t>
      </w:r>
    </w:p>
    <w:p w14:paraId="15B00417" w14:textId="4D516F30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C7EA4" w:rsidRPr="00BC7EA4">
        <w:rPr>
          <w:rFonts w:asciiTheme="majorHAnsi" w:hAnsiTheme="majorHAnsi" w:cstheme="majorHAnsi"/>
          <w:bCs/>
          <w:sz w:val="22"/>
          <w:szCs w:val="22"/>
          <w:lang w:val="en-CA"/>
        </w:rPr>
        <w:t>Green Team 2022</w:t>
      </w:r>
    </w:p>
    <w:p w14:paraId="6D59B1A6" w14:textId="6FE37A7F" w:rsidR="00A140D9" w:rsidRDefault="00A140D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4E546F">
        <w:rPr>
          <w:rFonts w:asciiTheme="majorHAnsi" w:hAnsiTheme="majorHAnsi" w:cstheme="majorHAnsi"/>
          <w:bCs/>
          <w:sz w:val="22"/>
          <w:szCs w:val="22"/>
          <w:lang w:val="en-CA"/>
        </w:rPr>
        <w:t>Outstanding Accounts Receivable Invoice 21.99 onto Tax</w:t>
      </w:r>
      <w:r w:rsidR="002375A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E546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roll </w:t>
      </w:r>
    </w:p>
    <w:p w14:paraId="6C770BCD" w14:textId="0650A62A" w:rsidR="00DF432B" w:rsidRDefault="00A140D9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E546F">
        <w:rPr>
          <w:rFonts w:asciiTheme="majorHAnsi" w:hAnsiTheme="majorHAnsi" w:cstheme="majorHAnsi"/>
          <w:bCs/>
          <w:sz w:val="22"/>
          <w:szCs w:val="22"/>
          <w:lang w:val="en-CA"/>
        </w:rPr>
        <w:t>Seniors Access to Independent Living Funding Request</w:t>
      </w:r>
    </w:p>
    <w:p w14:paraId="5F034324" w14:textId="64FA28F2" w:rsidR="004E546F" w:rsidRDefault="004E546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>11. June District Resolutions</w:t>
      </w:r>
    </w:p>
    <w:p w14:paraId="6C01AC45" w14:textId="360B30E1" w:rsidR="004E546F" w:rsidRDefault="004E546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12. </w:t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>Approach Upgrade Request NW-4-18-28-W</w:t>
      </w:r>
    </w:p>
    <w:p w14:paraId="665EE82D" w14:textId="568002BB" w:rsidR="0096202C" w:rsidRDefault="0096202C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13. Parkland Regional Library Levy $4,917.50</w:t>
      </w:r>
    </w:p>
    <w:p w14:paraId="66CB5DB9" w14:textId="77777777" w:rsidR="0096202C" w:rsidRDefault="0096202C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14. Commissionaires Vacant/Derelict Building By-law suggestion </w:t>
      </w:r>
    </w:p>
    <w:p w14:paraId="07F592E3" w14:textId="34E4252A" w:rsidR="0096202C" w:rsidRDefault="0096202C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15. McAuley Playground Committee  </w:t>
      </w:r>
    </w:p>
    <w:p w14:paraId="1F923CDE" w14:textId="1B39EB42" w:rsidR="00BC7EA4" w:rsidRDefault="00E660CC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16.</w:t>
      </w:r>
      <w:r w:rsidR="002C694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168 Washout – Whitecap Email</w:t>
      </w:r>
    </w:p>
    <w:p w14:paraId="57A360D8" w14:textId="1C169E77" w:rsidR="00D21D4C" w:rsidRDefault="000D692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74C01821" w14:textId="77777777" w:rsidR="00487A7C" w:rsidRPr="009D1074" w:rsidRDefault="00487A7C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9.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55C54B26" w14:textId="77777777" w:rsidR="00346D08" w:rsidRDefault="00D96C44" w:rsidP="00346D08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>#03-2022 Animal Control By-Law</w:t>
      </w:r>
    </w:p>
    <w:p w14:paraId="2000284A" w14:textId="530CB758" w:rsidR="00773588" w:rsidRPr="009D1074" w:rsidRDefault="00104352" w:rsidP="00773588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7E3E10">
        <w:rPr>
          <w:rFonts w:asciiTheme="majorHAnsi" w:hAnsiTheme="majorHAnsi" w:cstheme="majorHAnsi"/>
          <w:sz w:val="22"/>
          <w:szCs w:val="22"/>
          <w:lang w:val="en-CA"/>
        </w:rPr>
        <w:t xml:space="preserve">2. </w:t>
      </w:r>
      <w:r w:rsidR="00773588" w:rsidRPr="007E3E10">
        <w:rPr>
          <w:rFonts w:asciiTheme="majorHAnsi" w:hAnsiTheme="majorHAnsi" w:cstheme="majorHAnsi"/>
          <w:sz w:val="22"/>
          <w:szCs w:val="22"/>
          <w:lang w:val="en-CA"/>
        </w:rPr>
        <w:t>#0</w:t>
      </w:r>
      <w:r w:rsidR="00346D08" w:rsidRPr="007E3E10">
        <w:rPr>
          <w:rFonts w:asciiTheme="majorHAnsi" w:hAnsiTheme="majorHAnsi" w:cstheme="majorHAnsi"/>
          <w:sz w:val="22"/>
          <w:szCs w:val="22"/>
          <w:lang w:val="en-CA"/>
        </w:rPr>
        <w:t>4</w:t>
      </w:r>
      <w:r w:rsidR="00773588" w:rsidRPr="007E3E10">
        <w:rPr>
          <w:rFonts w:asciiTheme="majorHAnsi" w:hAnsiTheme="majorHAnsi" w:cstheme="majorHAnsi"/>
          <w:sz w:val="22"/>
          <w:szCs w:val="22"/>
          <w:lang w:val="en-CA"/>
        </w:rPr>
        <w:t xml:space="preserve">-2022 </w:t>
      </w:r>
      <w:r w:rsidR="007E3E10" w:rsidRPr="007E3E10">
        <w:rPr>
          <w:rFonts w:asciiTheme="majorHAnsi" w:hAnsiTheme="majorHAnsi" w:cstheme="majorHAnsi"/>
          <w:sz w:val="22"/>
          <w:szCs w:val="22"/>
          <w:lang w:val="en-CA"/>
        </w:rPr>
        <w:t xml:space="preserve">Use of Municipal Resources in an Election </w:t>
      </w:r>
      <w:r w:rsidR="00773588" w:rsidRPr="007E3E10">
        <w:rPr>
          <w:rFonts w:asciiTheme="majorHAnsi" w:hAnsiTheme="majorHAnsi" w:cstheme="majorHAnsi"/>
          <w:sz w:val="22"/>
          <w:szCs w:val="22"/>
          <w:lang w:val="en-CA"/>
        </w:rPr>
        <w:t>By-Law</w:t>
      </w:r>
    </w:p>
    <w:p w14:paraId="2AA09F91" w14:textId="1A7208F7" w:rsidR="00BD6AA0" w:rsidRDefault="00BD6AA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2554A4">
        <w:rPr>
          <w:rFonts w:asciiTheme="majorHAnsi" w:hAnsiTheme="majorHAnsi" w:cstheme="majorHAnsi"/>
          <w:sz w:val="22"/>
          <w:szCs w:val="22"/>
          <w:lang w:val="en-CA"/>
        </w:rPr>
        <w:t>3. #05-2022 Campaign Expenses &amp; Contributions</w:t>
      </w:r>
    </w:p>
    <w:p w14:paraId="23CEA0C8" w14:textId="1BFE147A" w:rsidR="002554A4" w:rsidRPr="009D1074" w:rsidRDefault="002554A4" w:rsidP="002554A4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4. #06-2022 Tax Levy BL for 2022</w:t>
      </w:r>
    </w:p>
    <w:p w14:paraId="265B25DD" w14:textId="749CFAEF" w:rsidR="00C267D3" w:rsidRPr="009D1074" w:rsidRDefault="003364E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1227B1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10.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53C27EBE" w14:textId="09215019" w:rsidR="001A335C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6CE80223" w14:textId="77777777" w:rsidR="0055134B" w:rsidRPr="009D1074" w:rsidRDefault="0055134B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3548ACA" w14:textId="73DE736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37FE5172" w14:textId="4519FAC1" w:rsidR="001D6FF2" w:rsidRPr="0096202C" w:rsidRDefault="0096202C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6202C">
        <w:rPr>
          <w:rFonts w:asciiTheme="majorHAnsi" w:hAnsiTheme="majorHAnsi" w:cstheme="majorHAnsi"/>
          <w:sz w:val="22"/>
          <w:szCs w:val="22"/>
          <w:lang w:val="en-CA"/>
        </w:rPr>
        <w:t>- McAuley Fire Dept – March FC Report</w:t>
      </w:r>
    </w:p>
    <w:p w14:paraId="10B58CA4" w14:textId="2EF00188" w:rsidR="0096202C" w:rsidRPr="0096202C" w:rsidRDefault="0096202C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  <w:t>- St. Lazare Fire Dept – March FC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44D682A6" w14:textId="77777777" w:rsidR="0096202C" w:rsidRPr="009D1074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7E920ABE" w14:textId="49844DAE" w:rsidR="0096202C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13.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73D12BA9" w14:textId="73F80F8C" w:rsidR="007E3E10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1. </w:t>
      </w:r>
      <w:bookmarkStart w:id="0" w:name="_Hlk100825138"/>
      <w:r w:rsidR="004D5100">
        <w:rPr>
          <w:rFonts w:asciiTheme="majorHAnsi" w:hAnsiTheme="majorHAnsi" w:cstheme="majorHAnsi"/>
          <w:bCs/>
          <w:sz w:val="22"/>
          <w:szCs w:val="22"/>
          <w:lang w:val="en-CA"/>
        </w:rPr>
        <w:t>Green Aero Tech Drone Services</w:t>
      </w:r>
      <w:bookmarkEnd w:id="0"/>
      <w:r w:rsidR="004D51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ED05B23" w14:textId="3EB4D8A8" w:rsidR="007E3E10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1" w:name="_Hlk100825143"/>
      <w:r w:rsidR="004D5100">
        <w:rPr>
          <w:rFonts w:asciiTheme="majorHAnsi" w:hAnsiTheme="majorHAnsi" w:cstheme="majorHAnsi"/>
          <w:bCs/>
          <w:sz w:val="22"/>
          <w:szCs w:val="22"/>
          <w:lang w:val="en-CA"/>
        </w:rPr>
        <w:t>Dan Mazier MP re: bargaining agmt, Feds &amp; National Police Federation</w:t>
      </w:r>
      <w:bookmarkEnd w:id="1"/>
    </w:p>
    <w:p w14:paraId="57018474" w14:textId="40C19BAF" w:rsidR="00161852" w:rsidRDefault="007E3E10" w:rsidP="0016185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</w:t>
      </w:r>
      <w:r w:rsidR="004D51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00825150"/>
      <w:r w:rsidR="004D5100">
        <w:rPr>
          <w:rFonts w:asciiTheme="majorHAnsi" w:hAnsiTheme="majorHAnsi" w:cstheme="majorHAnsi"/>
          <w:bCs/>
          <w:sz w:val="22"/>
          <w:szCs w:val="22"/>
          <w:lang w:val="en-CA"/>
        </w:rPr>
        <w:t>AMM Member Advisory: Bill 33 and 34</w:t>
      </w:r>
      <w:bookmarkEnd w:id="2"/>
    </w:p>
    <w:p w14:paraId="40A6C5B8" w14:textId="370A23B2" w:rsidR="004D5100" w:rsidRDefault="004D5100" w:rsidP="0016185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3" w:name="_Hlk100825155"/>
      <w:r>
        <w:rPr>
          <w:rFonts w:asciiTheme="majorHAnsi" w:hAnsiTheme="majorHAnsi" w:cstheme="majorHAnsi"/>
          <w:bCs/>
          <w:sz w:val="22"/>
          <w:szCs w:val="22"/>
          <w:lang w:val="en-CA"/>
        </w:rPr>
        <w:t>AMM Member Advisory: Appeal for Assistance from Association of Ukrainian Cities</w:t>
      </w:r>
      <w:bookmarkEnd w:id="3"/>
    </w:p>
    <w:p w14:paraId="1B083603" w14:textId="208DA73F" w:rsidR="004D5100" w:rsidRPr="009D1074" w:rsidRDefault="004D5100" w:rsidP="0016185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bookmarkStart w:id="4" w:name="_Hlk100825217"/>
      <w:r>
        <w:rPr>
          <w:rFonts w:asciiTheme="majorHAnsi" w:hAnsiTheme="majorHAnsi" w:cstheme="majorHAnsi"/>
          <w:bCs/>
          <w:sz w:val="22"/>
          <w:szCs w:val="22"/>
          <w:lang w:val="en-CA"/>
        </w:rPr>
        <w:t>Virden RCMP Sgt Fefchuk Report</w:t>
      </w:r>
      <w:bookmarkEnd w:id="4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60E8D874" w14:textId="66CCFF41" w:rsidR="007E3E10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5" w:name="_Hlk497991037"/>
    </w:p>
    <w:p w14:paraId="1039F165" w14:textId="2A7B8D4F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5"/>
    </w:p>
    <w:p w14:paraId="19EE645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451FED07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161852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161852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F92832">
        <w:rPr>
          <w:rFonts w:asciiTheme="majorHAnsi" w:hAnsiTheme="majorHAnsi" w:cstheme="majorHAnsi"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:00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F9283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F92832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28695FB" w:rsidR="008A0840" w:rsidRPr="008A0840" w:rsidRDefault="009C773E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Mon</w:t>
    </w:r>
    <w:r w:rsidR="00050F47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2554A4">
      <w:rPr>
        <w:rFonts w:ascii="Verdana" w:hAnsi="Verdana"/>
        <w:sz w:val="24"/>
        <w:szCs w:val="24"/>
        <w:lang w:val="en-CA"/>
      </w:rPr>
      <w:t>April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624BC8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8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624BC8"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F928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29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654F9"/>
    <w:rsid w:val="00071DEF"/>
    <w:rsid w:val="00077374"/>
    <w:rsid w:val="000A621C"/>
    <w:rsid w:val="000D6920"/>
    <w:rsid w:val="000F0739"/>
    <w:rsid w:val="000F3725"/>
    <w:rsid w:val="000F41A7"/>
    <w:rsid w:val="00104352"/>
    <w:rsid w:val="001044D3"/>
    <w:rsid w:val="001238F7"/>
    <w:rsid w:val="001311CB"/>
    <w:rsid w:val="001541DC"/>
    <w:rsid w:val="00161852"/>
    <w:rsid w:val="001A1D9D"/>
    <w:rsid w:val="001A335C"/>
    <w:rsid w:val="001A6A18"/>
    <w:rsid w:val="001A7F8D"/>
    <w:rsid w:val="001B45F3"/>
    <w:rsid w:val="001C11BB"/>
    <w:rsid w:val="001D6FF2"/>
    <w:rsid w:val="00201B12"/>
    <w:rsid w:val="00213AFF"/>
    <w:rsid w:val="002375AD"/>
    <w:rsid w:val="002455EF"/>
    <w:rsid w:val="002554A4"/>
    <w:rsid w:val="00263C03"/>
    <w:rsid w:val="00296B28"/>
    <w:rsid w:val="002A4D11"/>
    <w:rsid w:val="002C694A"/>
    <w:rsid w:val="00302166"/>
    <w:rsid w:val="00303F61"/>
    <w:rsid w:val="00306940"/>
    <w:rsid w:val="003344E7"/>
    <w:rsid w:val="003364E0"/>
    <w:rsid w:val="00343BF4"/>
    <w:rsid w:val="00344E96"/>
    <w:rsid w:val="003457B6"/>
    <w:rsid w:val="00346D08"/>
    <w:rsid w:val="00350AE7"/>
    <w:rsid w:val="00355941"/>
    <w:rsid w:val="00395BCC"/>
    <w:rsid w:val="003C0055"/>
    <w:rsid w:val="003D5995"/>
    <w:rsid w:val="003F25BB"/>
    <w:rsid w:val="003F2982"/>
    <w:rsid w:val="0042128C"/>
    <w:rsid w:val="0043776A"/>
    <w:rsid w:val="0045670E"/>
    <w:rsid w:val="004672F3"/>
    <w:rsid w:val="00487A7C"/>
    <w:rsid w:val="004B2C3D"/>
    <w:rsid w:val="004D5100"/>
    <w:rsid w:val="004E546F"/>
    <w:rsid w:val="004E747D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6042C6"/>
    <w:rsid w:val="00620BFE"/>
    <w:rsid w:val="00624BC8"/>
    <w:rsid w:val="00656CD2"/>
    <w:rsid w:val="006717AE"/>
    <w:rsid w:val="00683F83"/>
    <w:rsid w:val="006A61C3"/>
    <w:rsid w:val="006B4298"/>
    <w:rsid w:val="00723B88"/>
    <w:rsid w:val="00761432"/>
    <w:rsid w:val="00766F89"/>
    <w:rsid w:val="00767581"/>
    <w:rsid w:val="00773588"/>
    <w:rsid w:val="00780837"/>
    <w:rsid w:val="007A1899"/>
    <w:rsid w:val="007B57D7"/>
    <w:rsid w:val="007C009D"/>
    <w:rsid w:val="007D13B6"/>
    <w:rsid w:val="007E3E10"/>
    <w:rsid w:val="007F1290"/>
    <w:rsid w:val="0088761D"/>
    <w:rsid w:val="00893A84"/>
    <w:rsid w:val="008A10C4"/>
    <w:rsid w:val="008D1A6B"/>
    <w:rsid w:val="008D3CEB"/>
    <w:rsid w:val="008D6CA9"/>
    <w:rsid w:val="008E4F20"/>
    <w:rsid w:val="008E61A5"/>
    <w:rsid w:val="00903BB2"/>
    <w:rsid w:val="0090471A"/>
    <w:rsid w:val="0095144A"/>
    <w:rsid w:val="00961322"/>
    <w:rsid w:val="0096202C"/>
    <w:rsid w:val="0098028E"/>
    <w:rsid w:val="009824F4"/>
    <w:rsid w:val="00995175"/>
    <w:rsid w:val="009C773E"/>
    <w:rsid w:val="009D1074"/>
    <w:rsid w:val="009F7D0C"/>
    <w:rsid w:val="00A037EF"/>
    <w:rsid w:val="00A06E29"/>
    <w:rsid w:val="00A140D9"/>
    <w:rsid w:val="00A14427"/>
    <w:rsid w:val="00A16FC8"/>
    <w:rsid w:val="00A2562C"/>
    <w:rsid w:val="00A2584B"/>
    <w:rsid w:val="00A27A5F"/>
    <w:rsid w:val="00A47BD1"/>
    <w:rsid w:val="00A61C94"/>
    <w:rsid w:val="00A67E3A"/>
    <w:rsid w:val="00A73393"/>
    <w:rsid w:val="00A74F5B"/>
    <w:rsid w:val="00AA11DF"/>
    <w:rsid w:val="00AA3BC4"/>
    <w:rsid w:val="00AA564A"/>
    <w:rsid w:val="00AE3FC7"/>
    <w:rsid w:val="00B00BD1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C7EA4"/>
    <w:rsid w:val="00BD59A4"/>
    <w:rsid w:val="00BD656E"/>
    <w:rsid w:val="00BD6AA0"/>
    <w:rsid w:val="00C17C44"/>
    <w:rsid w:val="00C214B7"/>
    <w:rsid w:val="00C267D3"/>
    <w:rsid w:val="00C2688D"/>
    <w:rsid w:val="00C51D21"/>
    <w:rsid w:val="00C661F4"/>
    <w:rsid w:val="00C87441"/>
    <w:rsid w:val="00C91E7B"/>
    <w:rsid w:val="00CB6BCD"/>
    <w:rsid w:val="00CB6D70"/>
    <w:rsid w:val="00CE4B4B"/>
    <w:rsid w:val="00D01037"/>
    <w:rsid w:val="00D066D8"/>
    <w:rsid w:val="00D136DF"/>
    <w:rsid w:val="00D1496C"/>
    <w:rsid w:val="00D21D4C"/>
    <w:rsid w:val="00D24A0D"/>
    <w:rsid w:val="00D3149F"/>
    <w:rsid w:val="00D46C4A"/>
    <w:rsid w:val="00D55CBC"/>
    <w:rsid w:val="00D6724A"/>
    <w:rsid w:val="00D76FA0"/>
    <w:rsid w:val="00D96C44"/>
    <w:rsid w:val="00D979E3"/>
    <w:rsid w:val="00DA2061"/>
    <w:rsid w:val="00DA5CBF"/>
    <w:rsid w:val="00DB65CA"/>
    <w:rsid w:val="00DB7271"/>
    <w:rsid w:val="00DE2447"/>
    <w:rsid w:val="00DF432B"/>
    <w:rsid w:val="00E2327F"/>
    <w:rsid w:val="00E62CFE"/>
    <w:rsid w:val="00E660CC"/>
    <w:rsid w:val="00E9509B"/>
    <w:rsid w:val="00ED4F75"/>
    <w:rsid w:val="00EE0AC2"/>
    <w:rsid w:val="00EE2568"/>
    <w:rsid w:val="00EE38DD"/>
    <w:rsid w:val="00F04D78"/>
    <w:rsid w:val="00F21C2A"/>
    <w:rsid w:val="00F30F3C"/>
    <w:rsid w:val="00F377B7"/>
    <w:rsid w:val="00F51C61"/>
    <w:rsid w:val="00F70DAA"/>
    <w:rsid w:val="00F92832"/>
    <w:rsid w:val="00F93045"/>
    <w:rsid w:val="00FA5E3A"/>
    <w:rsid w:val="00FC1090"/>
    <w:rsid w:val="00FD3C90"/>
    <w:rsid w:val="00FF3699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2407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71</cp:revision>
  <cp:lastPrinted>2022-04-14T15:40:00Z</cp:lastPrinted>
  <dcterms:created xsi:type="dcterms:W3CDTF">2019-01-07T14:51:00Z</dcterms:created>
  <dcterms:modified xsi:type="dcterms:W3CDTF">2022-04-18T17:38:00Z</dcterms:modified>
</cp:coreProperties>
</file>